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rFonts w:hint="eastAsia"/>
          <w:sz w:val="40"/>
        </w:rPr>
        <w:t>秦皇岛市</w:t>
      </w:r>
      <w:r>
        <w:rPr>
          <w:rFonts w:hint="eastAsia"/>
          <w:sz w:val="40"/>
          <w:lang w:eastAsia="zh-CN"/>
        </w:rPr>
        <w:t>生态环境</w:t>
      </w:r>
      <w:bookmarkStart w:id="0" w:name="_GoBack"/>
      <w:bookmarkEnd w:id="0"/>
      <w:r>
        <w:rPr>
          <w:rFonts w:hint="eastAsia"/>
          <w:sz w:val="40"/>
        </w:rPr>
        <w:t>局音像记录事项清单</w:t>
      </w:r>
    </w:p>
    <w:tbl>
      <w:tblPr>
        <w:tblStyle w:val="4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09"/>
        <w:gridCol w:w="851"/>
        <w:gridCol w:w="1134"/>
        <w:gridCol w:w="992"/>
        <w:gridCol w:w="709"/>
        <w:gridCol w:w="1559"/>
        <w:gridCol w:w="1417"/>
        <w:gridCol w:w="1418"/>
        <w:gridCol w:w="2410"/>
        <w:gridCol w:w="1417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记录事项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记录场合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执法时限要求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执法部门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开始记录时间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记录过程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结束记录时间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现场检查环节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现场检查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val="en-US" w:eastAsia="zh-CN"/>
              </w:rPr>
              <w:t>录像、照相或文字笔录记录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现场检查场所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各县区分局、执法支队、有关科室及直属单位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实施行政检查、行政处罚人员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进入现场检查场所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记录现场检查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离开现场检查场所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现场取样环节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现场取样记录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val="en-US" w:eastAsia="zh-CN"/>
              </w:rPr>
              <w:t xml:space="preserve">录像、照相或文字笔录记录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现场取样场所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各县区分局、执法支队、有关科室及直属单位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实施现场取样人员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进入取样场所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记录现场取样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离开现场取样场所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听证环节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举行听证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录像或文字笔录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听证场所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听证会组织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部门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听证会组织人员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听证开始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记录听证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离开听证场所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证据保全环节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先行登记保存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val="en-US" w:eastAsia="zh-CN"/>
              </w:rPr>
              <w:t xml:space="preserve">录像、照相或文字笔录记录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证据保全解除场所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各县区分局、执法支队、有关科室及直属单位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执法人员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进入证据保全解除场所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记录先行登记保存、解除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离开保全场所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行政强制措施环节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查封、扣押、解除查扣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val="en-US" w:eastAsia="zh-CN"/>
              </w:rPr>
              <w:t xml:space="preserve"> 录像、照相或文字笔录记录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查封扣押、解除查扣场所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各县区分局、执法支队、有关科室及直属单位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执行人员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进入查封扣押解除场所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记录查封、扣押、解除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情况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；记录查封扣押解除的物品情况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离开查封扣押解除场所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行政许可重点环节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实地现场核查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val="en-US" w:eastAsia="zh-CN"/>
              </w:rPr>
              <w:t xml:space="preserve"> 录像、照相或文字笔录记录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核查场所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政务服务中心环保窗口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执法人员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进入核查场所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现场勘查情况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离开核查场所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后督察环节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后督察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val="en-US" w:eastAsia="zh-CN"/>
              </w:rPr>
              <w:t>录像、照相或文字笔录记录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后督察场所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各县区分局、执法支队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执法人员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进入限期整改场所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记录现场核查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离开后督察场所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文书送达环节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文书送达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val="en-US" w:eastAsia="zh-CN"/>
              </w:rPr>
              <w:t>录像、照相或文字笔录记录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文书送达场所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各县区分局、执法支队、有关科室及直属单位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执行人员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到达文书送达场所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记录送达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文书送达环节结束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其他执法环节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执法人员认为有必要记录的事项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val="en-US" w:eastAsia="zh-CN"/>
              </w:rPr>
              <w:t>录像、照相或文字笔录记录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接触场所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各县区分局、执法支队、有关科室及直属单位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执法人员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记录能够反应相关事项或场景的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  <w:lang w:eastAsia="zh-CN"/>
              </w:rPr>
              <w:t>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4"/>
              </w:rPr>
              <w:t>适时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97"/>
    <w:rsid w:val="00015302"/>
    <w:rsid w:val="001B1666"/>
    <w:rsid w:val="001D4DC3"/>
    <w:rsid w:val="001F351C"/>
    <w:rsid w:val="002944B6"/>
    <w:rsid w:val="002A0C60"/>
    <w:rsid w:val="003220A8"/>
    <w:rsid w:val="00324214"/>
    <w:rsid w:val="003413F4"/>
    <w:rsid w:val="00357652"/>
    <w:rsid w:val="003E4791"/>
    <w:rsid w:val="003E6C3A"/>
    <w:rsid w:val="004074E2"/>
    <w:rsid w:val="004378BA"/>
    <w:rsid w:val="004577A2"/>
    <w:rsid w:val="005D137F"/>
    <w:rsid w:val="005E4F83"/>
    <w:rsid w:val="00603620"/>
    <w:rsid w:val="006B0E97"/>
    <w:rsid w:val="00770332"/>
    <w:rsid w:val="00787687"/>
    <w:rsid w:val="007A28E1"/>
    <w:rsid w:val="007E486A"/>
    <w:rsid w:val="007F1AA5"/>
    <w:rsid w:val="007F41A9"/>
    <w:rsid w:val="00814C7A"/>
    <w:rsid w:val="00863CDC"/>
    <w:rsid w:val="00874519"/>
    <w:rsid w:val="009718C0"/>
    <w:rsid w:val="00971D94"/>
    <w:rsid w:val="00A23767"/>
    <w:rsid w:val="00BD7CF5"/>
    <w:rsid w:val="00C075A5"/>
    <w:rsid w:val="00C96B45"/>
    <w:rsid w:val="00CB438B"/>
    <w:rsid w:val="00CD7C65"/>
    <w:rsid w:val="00D35456"/>
    <w:rsid w:val="00D47452"/>
    <w:rsid w:val="00D908D0"/>
    <w:rsid w:val="00EE32F8"/>
    <w:rsid w:val="00F95D8F"/>
    <w:rsid w:val="08894A7A"/>
    <w:rsid w:val="09B55A76"/>
    <w:rsid w:val="0BCD6AE0"/>
    <w:rsid w:val="0FFF7534"/>
    <w:rsid w:val="15072390"/>
    <w:rsid w:val="19D616DE"/>
    <w:rsid w:val="1AB4022B"/>
    <w:rsid w:val="1F686E56"/>
    <w:rsid w:val="20C11348"/>
    <w:rsid w:val="20E91AED"/>
    <w:rsid w:val="25F74541"/>
    <w:rsid w:val="2C7D4C5F"/>
    <w:rsid w:val="32C668D9"/>
    <w:rsid w:val="35B62000"/>
    <w:rsid w:val="365B5FEE"/>
    <w:rsid w:val="38F51E97"/>
    <w:rsid w:val="3FEC00D9"/>
    <w:rsid w:val="41557AB2"/>
    <w:rsid w:val="460D2D50"/>
    <w:rsid w:val="467B5A99"/>
    <w:rsid w:val="4708230B"/>
    <w:rsid w:val="48363C9C"/>
    <w:rsid w:val="544D0602"/>
    <w:rsid w:val="610E02A8"/>
    <w:rsid w:val="67CC18AF"/>
    <w:rsid w:val="7240078A"/>
    <w:rsid w:val="764F6908"/>
    <w:rsid w:val="7CEA6439"/>
    <w:rsid w:val="7D83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736</Characters>
  <Lines>6</Lines>
  <Paragraphs>1</Paragraphs>
  <TotalTime>15</TotalTime>
  <ScaleCrop>false</ScaleCrop>
  <LinksUpToDate>false</LinksUpToDate>
  <CharactersWithSpaces>863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2017-05-23T01:25:00Z</dcterms:created>
  <dc:creator>PC</dc:creator>
  <cp:lastModifiedBy>青苔</cp:lastModifiedBy>
  <dcterms:modified xsi:type="dcterms:W3CDTF">2019-04-10T08:28:45Z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